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</w:t>
            </w:r>
            <w:r w:rsidR="00952A3A"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E70A5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97DCE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50EBE73" w14:textId="77777777" w:rsidR="003C1DF9" w:rsidRDefault="003C1DF9" w:rsidP="003C1DF9"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 at the address below:</w:t>
      </w:r>
    </w:p>
    <w:p w14:paraId="10B19268" w14:textId="2790BF04" w:rsidR="003C1DF9" w:rsidRDefault="003C1DF9" w:rsidP="003C1DF9">
      <w:pPr>
        <w:pStyle w:val="Header"/>
        <w:jc w:val="both"/>
      </w:pPr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24BE490A">
                <wp:simplePos x="0" y="0"/>
                <wp:positionH relativeFrom="column">
                  <wp:posOffset>9525</wp:posOffset>
                </wp:positionH>
                <wp:positionV relativeFrom="paragraph">
                  <wp:posOffset>324484</wp:posOffset>
                </wp:positionV>
                <wp:extent cx="5670550" cy="16097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5DD15F1E" w:rsidR="001C3637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Rural Water Section</w:t>
                            </w:r>
                          </w:p>
                          <w:p w14:paraId="443AE88D" w14:textId="4FC6AA58" w:rsidR="003C1DF9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Leitrim County Council</w:t>
                            </w:r>
                          </w:p>
                          <w:p w14:paraId="1381DE8B" w14:textId="2071F833" w:rsidR="003C1DF9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Park Lane</w:t>
                            </w:r>
                          </w:p>
                          <w:p w14:paraId="2DB8A6B0" w14:textId="77777777" w:rsid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Carrick on Shannon, Co Leitrim o</w:t>
                            </w:r>
                          </w:p>
                          <w:p w14:paraId="4F4B8462" w14:textId="50B6D260" w:rsidR="003C1DF9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3C1DF9">
                              <w:rPr>
                                <w:b/>
                                <w:bCs/>
                              </w:rPr>
                              <w:t xml:space="preserve">e-mail </w:t>
                            </w:r>
                            <w:hyperlink r:id="rId14" w:history="1">
                              <w:r w:rsidRPr="003C1DF9">
                                <w:rPr>
                                  <w:rStyle w:val="Hyperlink"/>
                                  <w:b/>
                                  <w:bCs/>
                                </w:rPr>
                                <w:t>ruralwater@leitrimcoco.ie</w:t>
                              </w:r>
                            </w:hyperlink>
                            <w:r w:rsidRPr="003C1DF9">
                              <w:rPr>
                                <w:b/>
                                <w:bCs/>
                              </w:rPr>
                              <w:t xml:space="preserve"> marking the subject with Domestic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1DF9">
                              <w:rPr>
                                <w:b/>
                                <w:bCs/>
                              </w:rPr>
                              <w:t>Lead Remediation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5.55pt;width:446.5pt;height:1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6QDwIAACAEAAAOAAAAZHJzL2Uyb0RvYy54bWysU9tu2zAMfR+wfxD0vtgJ4qQx4hRdugwD&#10;ugvQ7QNkWY6FSaImKbGzrx+luGl2wR6G6UEgReqQPCTXt4NW5Cicl2AqOp3klAjDoZFmX9Evn3ev&#10;bijxgZmGKTCioifh6e3m5Yt1b0sxgw5UIxxBEOPL3la0C8GWWeZ5JzTzE7DCoLEFp1lA1e2zxrEe&#10;0bXKZnm+yHpwjXXAhff4en820k3Cb1vBw8e29SIQVVHMLaTbpbuOd7ZZs3LvmO0kH9Ng/5CFZtJg&#10;0AvUPQuMHJz8DUpL7sBDGyYcdAZtK7lINWA10/yXah47ZkWqBcnx9kKT/3+w/MPx0X5yJAyvYcAG&#10;piK8fQD+1RMD246ZvbhzDvpOsAYDTyNlWW99OX6NVPvSR5C6fw8NNpkdAiSgoXU6soJ1EkTHBpwu&#10;pIshEI6PxWKZFwWaONqmi3y1nBUpBiufvlvnw1sBmkShog67muDZ8cGHmA4rn1xiNA9KNjupVFLc&#10;vt4qR44MJ2CXzoj+k5sypK/oqsDYf4fI0/kThJYBR1lJXdGbixMrI29vTJMGLTCpzjKmrMxIZOTu&#10;zGIY6gEdI6E1NCek1MF5ZHHFUOjAfaekx3GtqP92YE5Qot4ZbMtqOp/H+U7KvFjOUHHXlvrawgxH&#10;qIoGSs7iNqSdiKUbuMP2tTIR+5zJmCuOYeJ7XJk459d68npe7M0PAAAA//8DAFBLAwQUAAYACAAA&#10;ACEA8N6BAt4AAAAIAQAADwAAAGRycy9kb3ducmV2LnhtbEyPwU7DMBBE70j8g7VIXBB1QtOQhjgV&#10;QgLBDQqCqxtvk4h4HWw3DX/PcoLj7Ixm31Sb2Q5iQh96RwrSRQICqXGmp1bB2+v9ZQEiRE1GD45Q&#10;wTcG2NSnJ5UujTvSC07b2AouoVBqBV2MYyllaDq0OizciMTe3nmrI0vfSuP1kcvtIK+SJJdW98Qf&#10;Oj3iXYfN5/ZgFRTZ4/QRnpbP702+H9bx4np6+PJKnZ/NtzcgIs7xLwy/+IwONTPt3IFMEAPrFQcV&#10;rNIUBNvFOuPDTsEyyXKQdSX/D6h/AAAA//8DAFBLAQItABQABgAIAAAAIQC2gziS/gAAAOEBAAAT&#10;AAAAAAAAAAAAAAAAAAAAAABbQ29udGVudF9UeXBlc10ueG1sUEsBAi0AFAAGAAgAAAAhADj9If/W&#10;AAAAlAEAAAsAAAAAAAAAAAAAAAAALwEAAF9yZWxzLy5yZWxzUEsBAi0AFAAGAAgAAAAhAAJlHpAP&#10;AgAAIAQAAA4AAAAAAAAAAAAAAAAALgIAAGRycy9lMm9Eb2MueG1sUEsBAi0AFAAGAAgAAAAhAPDe&#10;gQLeAAAACAEAAA8AAAAAAAAAAAAAAAAAaQQAAGRycy9kb3ducmV2LnhtbFBLBQYAAAAABAAEAPMA&#10;AAB0BQAAAAA=&#10;">
                <v:textbox>
                  <w:txbxContent>
                    <w:p w14:paraId="25945614" w14:textId="5DD15F1E" w:rsidR="001C3637" w:rsidRP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Rural Water Section</w:t>
                      </w:r>
                    </w:p>
                    <w:p w14:paraId="443AE88D" w14:textId="4FC6AA58" w:rsidR="003C1DF9" w:rsidRP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Leitrim County Council</w:t>
                      </w:r>
                    </w:p>
                    <w:p w14:paraId="1381DE8B" w14:textId="2071F833" w:rsidR="003C1DF9" w:rsidRP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Park Lane</w:t>
                      </w:r>
                    </w:p>
                    <w:p w14:paraId="2DB8A6B0" w14:textId="77777777" w:rsid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Carrick on Shannon, Co Leitrim o</w:t>
                      </w:r>
                    </w:p>
                    <w:p w14:paraId="4F4B8462" w14:textId="50B6D260" w:rsidR="003C1DF9" w:rsidRPr="003C1DF9" w:rsidRDefault="003C1D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  <w:r w:rsidRPr="003C1DF9">
                        <w:rPr>
                          <w:b/>
                          <w:bCs/>
                        </w:rPr>
                        <w:t xml:space="preserve">e-mail </w:t>
                      </w:r>
                      <w:hyperlink r:id="rId15" w:history="1">
                        <w:r w:rsidRPr="003C1DF9">
                          <w:rPr>
                            <w:rStyle w:val="Hyperlink"/>
                            <w:b/>
                            <w:bCs/>
                          </w:rPr>
                          <w:t>ruralwater@leitrimcoco.ie</w:t>
                        </w:r>
                      </w:hyperlink>
                      <w:r w:rsidRPr="003C1DF9">
                        <w:rPr>
                          <w:b/>
                          <w:bCs/>
                        </w:rPr>
                        <w:t xml:space="preserve"> marking the subject with Domestic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C1DF9">
                        <w:rPr>
                          <w:b/>
                          <w:bCs/>
                        </w:rPr>
                        <w:t>Lead Remediation Grant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1DF9" w:rsidSect="00A97DCE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E71B" w14:textId="77777777" w:rsidR="00A97DCE" w:rsidRDefault="00A97DCE" w:rsidP="000A72C4">
      <w:pPr>
        <w:spacing w:after="0" w:line="240" w:lineRule="auto"/>
      </w:pPr>
      <w:r>
        <w:separator/>
      </w:r>
    </w:p>
  </w:endnote>
  <w:endnote w:type="continuationSeparator" w:id="0">
    <w:p w14:paraId="3E17FC8C" w14:textId="77777777" w:rsidR="00A97DCE" w:rsidRDefault="00A97DCE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F17B" w14:textId="77777777" w:rsidR="00A97DCE" w:rsidRDefault="00A97DCE" w:rsidP="000A72C4">
      <w:pPr>
        <w:spacing w:after="0" w:line="240" w:lineRule="auto"/>
      </w:pPr>
      <w:r>
        <w:separator/>
      </w:r>
    </w:p>
  </w:footnote>
  <w:footnote w:type="continuationSeparator" w:id="0">
    <w:p w14:paraId="5156E5DF" w14:textId="77777777" w:rsidR="00A97DCE" w:rsidRDefault="00A97DCE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0BB4" w14:textId="79258DD0" w:rsidR="00000000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04026">
    <w:abstractNumId w:val="2"/>
  </w:num>
  <w:num w:numId="2" w16cid:durableId="1840582946">
    <w:abstractNumId w:val="0"/>
  </w:num>
  <w:num w:numId="3" w16cid:durableId="202601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3C1DF9"/>
    <w:rsid w:val="003C71BC"/>
    <w:rsid w:val="00761BC4"/>
    <w:rsid w:val="0080697D"/>
    <w:rsid w:val="008D62D6"/>
    <w:rsid w:val="00952A3A"/>
    <w:rsid w:val="009805FC"/>
    <w:rsid w:val="00A209CA"/>
    <w:rsid w:val="00A97DCE"/>
    <w:rsid w:val="00B4594C"/>
    <w:rsid w:val="00B9659A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character" w:styleId="Hyperlink">
    <w:name w:val="Hyperlink"/>
    <w:basedOn w:val="DefaultParagraphFont"/>
    <w:uiPriority w:val="99"/>
    <w:unhideWhenUsed/>
    <w:rsid w:val="003C1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yperlink" Target="mailto:ruralwater@leitrimcoco.ie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uralwater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9bfad-5649-47e0-abad-c5e5f6e92017">
      <Value>11</Value>
      <Value>19</Value>
      <Value>4</Value>
      <Value>3</Value>
      <Value>1</Value>
    </TaxCatchAll>
    <lcf76f155ced4ddcb4097134ff3c332f xmlns="bc65f0ab-dba4-417e-bc62-060d8b08f880">
      <Terms xmlns="http://schemas.microsoft.com/office/infopath/2007/PartnerControls"/>
    </lcf76f155ced4ddcb4097134ff3c332f>
    <Number xmlns="bc65f0ab-dba4-417e-bc62-060d8b08f880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B8FAA-F00F-491C-B90D-8770FD4D6A73}"/>
</file>

<file path=customXml/itemProps4.xml><?xml version="1.0" encoding="utf-8"?>
<ds:datastoreItem xmlns:ds="http://schemas.openxmlformats.org/officeDocument/2006/customXml" ds:itemID="{84C3DC6D-1B17-4E8A-AD9F-496184F1B9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6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Laurence Kennedy</cp:lastModifiedBy>
  <cp:revision>2</cp:revision>
  <dcterms:created xsi:type="dcterms:W3CDTF">2024-03-26T11:24:00Z</dcterms:created>
  <dcterms:modified xsi:type="dcterms:W3CDTF">2024-03-26T11:24:00Z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