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8895E" w14:textId="730CC7AF" w:rsidR="008F2595" w:rsidRDefault="008F2595" w:rsidP="008F2595">
      <w:r>
        <w:t>County Development Plan Submission</w:t>
      </w:r>
    </w:p>
    <w:p w14:paraId="50C94493" w14:textId="77777777" w:rsidR="008F2595" w:rsidRDefault="008F2595" w:rsidP="008F2595"/>
    <w:p w14:paraId="016B3B1C" w14:textId="73FF1E41" w:rsidR="008F2595" w:rsidRDefault="008F2595" w:rsidP="008F2595">
      <w:proofErr w:type="gramStart"/>
      <w:r>
        <w:t>From ;</w:t>
      </w:r>
      <w:proofErr w:type="gramEnd"/>
      <w:r>
        <w:t xml:space="preserve"> Gerard Mc </w:t>
      </w:r>
      <w:proofErr w:type="spellStart"/>
      <w:r>
        <w:t>Partlan</w:t>
      </w:r>
      <w:proofErr w:type="spellEnd"/>
      <w:r>
        <w:t xml:space="preserve">, </w:t>
      </w:r>
      <w:proofErr w:type="spellStart"/>
      <w:r>
        <w:t>Tuckmillpark</w:t>
      </w:r>
      <w:proofErr w:type="spellEnd"/>
      <w:r>
        <w:t xml:space="preserve">, </w:t>
      </w:r>
      <w:proofErr w:type="spellStart"/>
      <w:r>
        <w:t>Manorhamilton</w:t>
      </w:r>
      <w:proofErr w:type="spellEnd"/>
      <w:r>
        <w:t>.</w:t>
      </w:r>
    </w:p>
    <w:p w14:paraId="09C758EC" w14:textId="77777777" w:rsidR="008F2595" w:rsidRDefault="008F2595" w:rsidP="008F2595"/>
    <w:p w14:paraId="3FAB0E9B" w14:textId="77777777" w:rsidR="008F2595" w:rsidRDefault="008F2595" w:rsidP="008F2595">
      <w:r>
        <w:t>A Chara,</w:t>
      </w:r>
    </w:p>
    <w:p w14:paraId="205C307B" w14:textId="77777777" w:rsidR="008F2595" w:rsidRDefault="008F2595" w:rsidP="008F2595">
      <w:r>
        <w:t xml:space="preserve">              I wish to make a SUBMISSION to Leitrim Co. Development Plan 2022 - </w:t>
      </w:r>
      <w:proofErr w:type="gramStart"/>
      <w:r>
        <w:t>2028  as</w:t>
      </w:r>
      <w:proofErr w:type="gramEnd"/>
      <w:r>
        <w:t xml:space="preserve"> follows ;</w:t>
      </w:r>
    </w:p>
    <w:p w14:paraId="0BBCAA84" w14:textId="77777777" w:rsidR="008F2595" w:rsidRDefault="008F2595" w:rsidP="008F2595">
      <w:r>
        <w:t xml:space="preserve">In relation to the housing strategy I think it is important that most housing should be developed in or </w:t>
      </w:r>
      <w:proofErr w:type="gramStart"/>
      <w:r>
        <w:t>near  towns</w:t>
      </w:r>
      <w:proofErr w:type="gramEnd"/>
      <w:r>
        <w:t xml:space="preserve"> and villages, while also acknowledging the need for some one-off rural housing. In this context it is important to complete residential schemes which remain unfinished. Little or no greenfield development should take place until most of the brownfield sites have been depleted. For example, </w:t>
      </w:r>
      <w:proofErr w:type="spellStart"/>
      <w:r>
        <w:t>Manorhamilton</w:t>
      </w:r>
      <w:proofErr w:type="spellEnd"/>
      <w:r>
        <w:t xml:space="preserve"> is a town which is 'well balanced' insofar that has high employment, is a quality place to live and has all the necessary services and </w:t>
      </w:r>
      <w:hyperlink r:id="rId4" w:history="1">
        <w:proofErr w:type="spellStart"/>
        <w:r>
          <w:rPr>
            <w:rStyle w:val="Hyperlink"/>
          </w:rPr>
          <w:t>facilities.It</w:t>
        </w:r>
        <w:proofErr w:type="spellEnd"/>
      </w:hyperlink>
      <w:r>
        <w:t xml:space="preserve"> is within Sligo and its environs in the context of The Regional Spatial and Economic Strategy. However, it does need some </w:t>
      </w:r>
      <w:proofErr w:type="gramStart"/>
      <w:r>
        <w:t>new ,quality</w:t>
      </w:r>
      <w:proofErr w:type="gramEnd"/>
      <w:r>
        <w:t xml:space="preserve"> and sustainable housing. This development should take place on brownfield </w:t>
      </w:r>
      <w:proofErr w:type="gramStart"/>
      <w:r>
        <w:t>sites ,</w:t>
      </w:r>
      <w:proofErr w:type="gramEnd"/>
      <w:r>
        <w:t xml:space="preserve"> close to the town centre and other community services and facilities. There are some incomplete residential schemes which meet these criteria and have all services and infrastructure installed on the site, in </w:t>
      </w:r>
      <w:proofErr w:type="spellStart"/>
      <w:r>
        <w:t>Manorhamilton</w:t>
      </w:r>
      <w:proofErr w:type="spellEnd"/>
      <w:r>
        <w:t>. Any new development should be finished to the highest standards and have the highest energy efficiency ratings. </w:t>
      </w:r>
    </w:p>
    <w:p w14:paraId="5FE63689" w14:textId="77777777" w:rsidR="008F2595" w:rsidRDefault="008F2595" w:rsidP="008F2595">
      <w:r>
        <w:t xml:space="preserve">The Multiple House construction </w:t>
      </w:r>
      <w:proofErr w:type="gramStart"/>
      <w:r>
        <w:t>sector  can</w:t>
      </w:r>
      <w:proofErr w:type="gramEnd"/>
      <w:r>
        <w:t xml:space="preserve"> supply these but house price is an issue. For a </w:t>
      </w:r>
      <w:proofErr w:type="gramStart"/>
      <w:r>
        <w:t>start ,</w:t>
      </w:r>
      <w:proofErr w:type="gramEnd"/>
      <w:r>
        <w:t xml:space="preserve"> VAT needs to be eliminated on house sales in areas of low population such as Co. Leitrim.</w:t>
      </w:r>
    </w:p>
    <w:p w14:paraId="1DC70288" w14:textId="77777777" w:rsidR="008F2595" w:rsidRDefault="008F2595" w:rsidP="008F2595">
      <w:r>
        <w:t xml:space="preserve">The Local Authority could promote the development of one-off housing on brownfield sites </w:t>
      </w:r>
      <w:proofErr w:type="gramStart"/>
      <w:r>
        <w:t xml:space="preserve">in  </w:t>
      </w:r>
      <w:proofErr w:type="spellStart"/>
      <w:r>
        <w:t>Manorhamilton</w:t>
      </w:r>
      <w:proofErr w:type="spellEnd"/>
      <w:proofErr w:type="gramEnd"/>
      <w:r>
        <w:t>  by providing serviced one-off sites with outline planning permission .</w:t>
      </w:r>
    </w:p>
    <w:p w14:paraId="76B8F04C" w14:textId="77777777" w:rsidR="008F2595" w:rsidRDefault="008F2595" w:rsidP="008F2595"/>
    <w:p w14:paraId="2FE78C18" w14:textId="77777777" w:rsidR="008F2595" w:rsidRDefault="008F2595" w:rsidP="008F2595">
      <w:r>
        <w:t xml:space="preserve">Other priorities in the plan should include water quality, high speed broadband, renewable energy and facilitating the use of our natural </w:t>
      </w:r>
      <w:proofErr w:type="gramStart"/>
      <w:r>
        <w:t>amenities ,</w:t>
      </w:r>
      <w:proofErr w:type="spellStart"/>
      <w:r>
        <w:t>eg</w:t>
      </w:r>
      <w:proofErr w:type="gramEnd"/>
      <w:r>
        <w:t>.</w:t>
      </w:r>
      <w:proofErr w:type="spellEnd"/>
      <w:r>
        <w:t xml:space="preserve"> hillwalking.</w:t>
      </w:r>
    </w:p>
    <w:p w14:paraId="60F6518E" w14:textId="77777777" w:rsidR="008F2595" w:rsidRDefault="008F2595" w:rsidP="008F2595">
      <w:r>
        <w:t xml:space="preserve">Finally, when deciding on areas for listing on Natura 2000 sites, please insist on accurate </w:t>
      </w:r>
      <w:proofErr w:type="gramStart"/>
      <w:r>
        <w:t>mapping ,</w:t>
      </w:r>
      <w:proofErr w:type="gramEnd"/>
      <w:r>
        <w:t xml:space="preserve"> as inaccurate mapping causes these areas to lose their integrity. A topographical survey would be ideal but even a stroll through the ground would be a </w:t>
      </w:r>
      <w:proofErr w:type="gramStart"/>
      <w:r>
        <w:t>help !</w:t>
      </w:r>
      <w:proofErr w:type="gramEnd"/>
    </w:p>
    <w:p w14:paraId="64A39072" w14:textId="77777777" w:rsidR="008F2595" w:rsidRDefault="008F2595" w:rsidP="008F2595">
      <w:r>
        <w:t>Many thanks.</w:t>
      </w:r>
    </w:p>
    <w:p w14:paraId="71E959C6" w14:textId="77777777" w:rsidR="008F2595" w:rsidRDefault="008F2595" w:rsidP="008F2595"/>
    <w:p w14:paraId="20260482" w14:textId="77777777" w:rsidR="008F2595" w:rsidRDefault="008F2595" w:rsidP="008F2595">
      <w:r>
        <w:t>Regards,</w:t>
      </w:r>
    </w:p>
    <w:p w14:paraId="6D87A134" w14:textId="77777777" w:rsidR="008F2595" w:rsidRDefault="008F2595" w:rsidP="008F2595">
      <w:r>
        <w:t xml:space="preserve">Gerard Mc </w:t>
      </w:r>
      <w:proofErr w:type="spellStart"/>
      <w:r>
        <w:t>Partlan</w:t>
      </w:r>
      <w:proofErr w:type="spellEnd"/>
      <w:r>
        <w:t xml:space="preserve">, B </w:t>
      </w:r>
      <w:proofErr w:type="spellStart"/>
      <w:r>
        <w:t>Agr</w:t>
      </w:r>
      <w:proofErr w:type="spellEnd"/>
      <w:r>
        <w:t xml:space="preserve"> Sc, H Dip Ed.</w:t>
      </w:r>
    </w:p>
    <w:p w14:paraId="7E8791F7" w14:textId="77777777" w:rsidR="00102026" w:rsidRDefault="008F2595"/>
    <w:sectPr w:rsidR="001020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595"/>
    <w:rsid w:val="00382EB8"/>
    <w:rsid w:val="00533AD7"/>
    <w:rsid w:val="008F259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8A84D"/>
  <w15:chartTrackingRefBased/>
  <w15:docId w15:val="{2792A176-7A04-4DFA-99C8-6E45F504C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595"/>
    <w:pPr>
      <w:spacing w:after="0" w:line="240" w:lineRule="auto"/>
    </w:pPr>
    <w:rPr>
      <w:rFonts w:ascii="Calibri" w:hAnsi="Calibri" w:cs="Calibri"/>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25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061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anmail.trustwave.com/?c=17268&amp;d=n-Wy35HUI55K_Ui6pjXR9ViYrHnjNCTIXrI2r4t_TQ&amp;s=383&amp;u=http%3a%2f%2ffacilities%2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346</Words>
  <Characters>1976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Wall</dc:creator>
  <cp:keywords/>
  <dc:description/>
  <cp:lastModifiedBy>Una Wall</cp:lastModifiedBy>
  <cp:revision>1</cp:revision>
  <dcterms:created xsi:type="dcterms:W3CDTF">2020-08-12T10:12:00Z</dcterms:created>
  <dcterms:modified xsi:type="dcterms:W3CDTF">2020-08-12T10:14:00Z</dcterms:modified>
</cp:coreProperties>
</file>