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4E64C" w14:textId="5ED00380" w:rsidR="00D81312" w:rsidRDefault="00A51F58" w:rsidP="00A51F58">
      <w:pPr>
        <w:jc w:val="center"/>
        <w:rPr>
          <w:rFonts w:ascii="Source Sans Pro" w:hAnsi="Source Sans Pro"/>
          <w:sz w:val="24"/>
          <w:szCs w:val="24"/>
        </w:rPr>
      </w:pPr>
      <w:r>
        <w:rPr>
          <w:rFonts w:ascii="Source Sans Pro" w:hAnsi="Source Sans Pro"/>
          <w:sz w:val="24"/>
          <w:szCs w:val="24"/>
        </w:rPr>
        <w:t>Press Release</w:t>
      </w:r>
    </w:p>
    <w:p w14:paraId="1F7C4596" w14:textId="1013B33E" w:rsidR="00A51F58" w:rsidRDefault="00A51F58" w:rsidP="00A51F58">
      <w:pPr>
        <w:jc w:val="center"/>
        <w:rPr>
          <w:rFonts w:ascii="Source Sans Pro" w:hAnsi="Source Sans Pro"/>
          <w:sz w:val="24"/>
          <w:szCs w:val="24"/>
        </w:rPr>
      </w:pPr>
      <w:r>
        <w:rPr>
          <w:rFonts w:ascii="Source Sans Pro" w:hAnsi="Source Sans Pro"/>
          <w:sz w:val="24"/>
          <w:szCs w:val="24"/>
        </w:rPr>
        <w:t xml:space="preserve">Leitrim PEACEPLUS Action </w:t>
      </w:r>
      <w:proofErr w:type="spellStart"/>
      <w:r>
        <w:rPr>
          <w:rFonts w:ascii="Source Sans Pro" w:hAnsi="Source Sans Pro"/>
          <w:sz w:val="24"/>
          <w:szCs w:val="24"/>
        </w:rPr>
        <w:t>PlanPre</w:t>
      </w:r>
      <w:proofErr w:type="spellEnd"/>
      <w:r>
        <w:rPr>
          <w:rFonts w:ascii="Source Sans Pro" w:hAnsi="Source Sans Pro"/>
          <w:sz w:val="24"/>
          <w:szCs w:val="24"/>
        </w:rPr>
        <w:t>-Engagement Events</w:t>
      </w:r>
    </w:p>
    <w:p w14:paraId="4406A2E5" w14:textId="77777777" w:rsidR="00D81312" w:rsidRDefault="00D81312" w:rsidP="00676817">
      <w:pPr>
        <w:rPr>
          <w:rFonts w:ascii="Source Sans Pro" w:hAnsi="Source Sans Pro"/>
          <w:sz w:val="24"/>
          <w:szCs w:val="24"/>
        </w:rPr>
      </w:pPr>
    </w:p>
    <w:p w14:paraId="179EAFD5" w14:textId="77777777" w:rsidR="00D81312" w:rsidRDefault="00D81312" w:rsidP="00676817">
      <w:pPr>
        <w:rPr>
          <w:rFonts w:ascii="Source Sans Pro" w:hAnsi="Source Sans Pro"/>
          <w:sz w:val="24"/>
          <w:szCs w:val="24"/>
        </w:rPr>
      </w:pPr>
    </w:p>
    <w:p w14:paraId="535B0E63" w14:textId="69EBD6DC" w:rsidR="00676817" w:rsidRPr="00CB4872" w:rsidRDefault="00676817" w:rsidP="00676817">
      <w:pPr>
        <w:rPr>
          <w:rFonts w:ascii="Source Sans Pro" w:hAnsi="Source Sans Pro"/>
          <w:sz w:val="24"/>
          <w:szCs w:val="24"/>
        </w:rPr>
      </w:pPr>
      <w:r w:rsidRPr="00CB4872">
        <w:rPr>
          <w:rFonts w:ascii="Source Sans Pro" w:hAnsi="Source Sans Pro"/>
          <w:sz w:val="24"/>
          <w:szCs w:val="24"/>
        </w:rPr>
        <w:t xml:space="preserve">Has your organisation the capacity to deliver a community </w:t>
      </w:r>
      <w:r w:rsidR="00CB4872">
        <w:rPr>
          <w:rFonts w:ascii="Source Sans Pro" w:hAnsi="Source Sans Pro"/>
          <w:sz w:val="24"/>
          <w:szCs w:val="24"/>
        </w:rPr>
        <w:t>project</w:t>
      </w:r>
      <w:r w:rsidRPr="00CB4872">
        <w:rPr>
          <w:rFonts w:ascii="Source Sans Pro" w:hAnsi="Source Sans Pro"/>
          <w:sz w:val="24"/>
          <w:szCs w:val="24"/>
        </w:rPr>
        <w:t xml:space="preserve">? </w:t>
      </w:r>
    </w:p>
    <w:p w14:paraId="191FE181" w14:textId="2B700A7C" w:rsidR="00676817" w:rsidRPr="00CB4872" w:rsidRDefault="00676817" w:rsidP="00676817">
      <w:pPr>
        <w:rPr>
          <w:rFonts w:ascii="Source Sans Pro" w:hAnsi="Source Sans Pro"/>
          <w:sz w:val="24"/>
          <w:szCs w:val="24"/>
        </w:rPr>
      </w:pPr>
      <w:r w:rsidRPr="00CB4872">
        <w:rPr>
          <w:rFonts w:ascii="Source Sans Pro" w:hAnsi="Source Sans Pro"/>
          <w:sz w:val="24"/>
          <w:szCs w:val="24"/>
        </w:rPr>
        <w:t xml:space="preserve">Leitrim PEACEPLUS Action Plan </w:t>
      </w:r>
      <w:r w:rsidR="00343192">
        <w:rPr>
          <w:rFonts w:ascii="Source Sans Pro" w:hAnsi="Source Sans Pro"/>
          <w:sz w:val="24"/>
          <w:szCs w:val="24"/>
        </w:rPr>
        <w:t xml:space="preserve">has been </w:t>
      </w:r>
      <w:r w:rsidRPr="00CB4872">
        <w:rPr>
          <w:rFonts w:ascii="Source Sans Pro" w:hAnsi="Source Sans Pro"/>
          <w:sz w:val="24"/>
          <w:szCs w:val="24"/>
        </w:rPr>
        <w:t xml:space="preserve">formally approved by SEUPB (Special EU Programmes Body) and we are </w:t>
      </w:r>
      <w:r w:rsidR="00343192">
        <w:rPr>
          <w:rFonts w:ascii="Source Sans Pro" w:hAnsi="Source Sans Pro"/>
          <w:sz w:val="24"/>
          <w:szCs w:val="24"/>
        </w:rPr>
        <w:t>preparing</w:t>
      </w:r>
      <w:r w:rsidRPr="00CB4872">
        <w:rPr>
          <w:rFonts w:ascii="Source Sans Pro" w:hAnsi="Source Sans Pro"/>
          <w:sz w:val="24"/>
          <w:szCs w:val="24"/>
        </w:rPr>
        <w:t xml:space="preserve"> to put </w:t>
      </w:r>
      <w:proofErr w:type="gramStart"/>
      <w:r w:rsidRPr="00CB4872">
        <w:rPr>
          <w:rFonts w:ascii="Source Sans Pro" w:hAnsi="Source Sans Pro"/>
          <w:sz w:val="24"/>
          <w:szCs w:val="24"/>
        </w:rPr>
        <w:t>a number of</w:t>
      </w:r>
      <w:proofErr w:type="gramEnd"/>
      <w:r w:rsidRPr="00CB4872">
        <w:rPr>
          <w:rFonts w:ascii="Source Sans Pro" w:hAnsi="Source Sans Pro"/>
          <w:sz w:val="24"/>
          <w:szCs w:val="24"/>
        </w:rPr>
        <w:t xml:space="preserve"> programmes out to tender</w:t>
      </w:r>
      <w:r w:rsidR="00CB4872" w:rsidRPr="00CB4872">
        <w:rPr>
          <w:rFonts w:ascii="Source Sans Pro" w:hAnsi="Source Sans Pro"/>
          <w:sz w:val="24"/>
          <w:szCs w:val="24"/>
        </w:rPr>
        <w:t xml:space="preserve"> on the public procurement platform eTenders</w:t>
      </w:r>
    </w:p>
    <w:p w14:paraId="771AC928" w14:textId="77777777" w:rsidR="00676817" w:rsidRPr="00CB4872" w:rsidRDefault="00676817" w:rsidP="00676817">
      <w:pPr>
        <w:rPr>
          <w:rFonts w:ascii="Source Sans Pro" w:hAnsi="Source Sans Pro"/>
          <w:sz w:val="24"/>
          <w:szCs w:val="24"/>
        </w:rPr>
      </w:pPr>
    </w:p>
    <w:p w14:paraId="047AD1AF" w14:textId="1B1C27E0" w:rsidR="00676817" w:rsidRDefault="00676817" w:rsidP="00676817">
      <w:pPr>
        <w:rPr>
          <w:rFonts w:ascii="Source Sans Pro" w:hAnsi="Source Sans Pro"/>
          <w:sz w:val="24"/>
          <w:szCs w:val="24"/>
        </w:rPr>
      </w:pPr>
      <w:r w:rsidRPr="00CB4872">
        <w:rPr>
          <w:rFonts w:ascii="Source Sans Pro" w:hAnsi="Source Sans Pro"/>
          <w:sz w:val="24"/>
          <w:szCs w:val="24"/>
        </w:rPr>
        <w:t xml:space="preserve">Two Pre-Engagement Sessions are arranged for organisations who may be interested in delivering programmes.  The Leitrim PEACEPLUS Coordinator will give a </w:t>
      </w:r>
      <w:r w:rsidR="00343192">
        <w:rPr>
          <w:rFonts w:ascii="Source Sans Pro" w:hAnsi="Source Sans Pro"/>
          <w:sz w:val="24"/>
          <w:szCs w:val="24"/>
        </w:rPr>
        <w:t>briefing on the programmes going out to tender</w:t>
      </w:r>
      <w:r w:rsidRPr="00CB4872">
        <w:rPr>
          <w:rFonts w:ascii="Source Sans Pro" w:hAnsi="Source Sans Pro"/>
          <w:sz w:val="24"/>
          <w:szCs w:val="24"/>
        </w:rPr>
        <w:t xml:space="preserve"> in the morning 10.30 -12.30, followed by lunch and then a </w:t>
      </w:r>
      <w:r w:rsidR="00343192">
        <w:rPr>
          <w:rFonts w:ascii="Source Sans Pro" w:hAnsi="Source Sans Pro"/>
          <w:sz w:val="24"/>
          <w:szCs w:val="24"/>
        </w:rPr>
        <w:t>one-hour</w:t>
      </w:r>
      <w:r w:rsidRPr="00CB4872">
        <w:rPr>
          <w:rFonts w:ascii="Source Sans Pro" w:hAnsi="Source Sans Pro"/>
          <w:sz w:val="24"/>
          <w:szCs w:val="24"/>
        </w:rPr>
        <w:t xml:space="preserve"> session on how to submit a tender on  </w:t>
      </w:r>
      <w:proofErr w:type="spellStart"/>
      <w:r w:rsidRPr="00CB4872">
        <w:rPr>
          <w:rFonts w:ascii="Source Sans Pro" w:hAnsi="Source Sans Pro"/>
          <w:sz w:val="24"/>
          <w:szCs w:val="24"/>
        </w:rPr>
        <w:t>eTenders</w:t>
      </w:r>
      <w:proofErr w:type="spellEnd"/>
      <w:r w:rsidRPr="00CB4872">
        <w:rPr>
          <w:rFonts w:ascii="Source Sans Pro" w:hAnsi="Source Sans Pro"/>
          <w:sz w:val="24"/>
          <w:szCs w:val="24"/>
        </w:rPr>
        <w:t> </w:t>
      </w:r>
      <w:r w:rsidR="00343192">
        <w:rPr>
          <w:rFonts w:ascii="Source Sans Pro" w:hAnsi="Source Sans Pro"/>
          <w:sz w:val="24"/>
          <w:szCs w:val="24"/>
        </w:rPr>
        <w:t>after lunch</w:t>
      </w:r>
      <w:r w:rsidR="00452959">
        <w:rPr>
          <w:rFonts w:ascii="Source Sans Pro" w:hAnsi="Source Sans Pro"/>
          <w:sz w:val="24"/>
          <w:szCs w:val="24"/>
        </w:rPr>
        <w:t>:</w:t>
      </w:r>
    </w:p>
    <w:p w14:paraId="067DB2E7" w14:textId="77777777" w:rsidR="00452959" w:rsidRDefault="00452959" w:rsidP="00676817">
      <w:pPr>
        <w:rPr>
          <w:rFonts w:ascii="Source Sans Pro" w:hAnsi="Source Sans Pro"/>
          <w:sz w:val="24"/>
          <w:szCs w:val="24"/>
        </w:rPr>
      </w:pPr>
    </w:p>
    <w:p w14:paraId="2F326510" w14:textId="07FDBE15" w:rsidR="00452959" w:rsidRPr="00CB4872" w:rsidRDefault="00452959" w:rsidP="00676817">
      <w:pPr>
        <w:rPr>
          <w:rFonts w:ascii="Source Sans Pro" w:hAnsi="Source Sans Pro"/>
          <w:sz w:val="24"/>
          <w:szCs w:val="24"/>
        </w:rPr>
      </w:pPr>
      <w:r>
        <w:rPr>
          <w:rFonts w:ascii="Source Sans Pro" w:hAnsi="Source Sans Pro"/>
          <w:sz w:val="24"/>
          <w:szCs w:val="24"/>
        </w:rPr>
        <w:t>Venue 1:  Leitrim Development Company, Drumshanbo on 14</w:t>
      </w:r>
      <w:r w:rsidRPr="00452959">
        <w:rPr>
          <w:rFonts w:ascii="Source Sans Pro" w:hAnsi="Source Sans Pro"/>
          <w:sz w:val="24"/>
          <w:szCs w:val="24"/>
          <w:vertAlign w:val="superscript"/>
        </w:rPr>
        <w:t>th</w:t>
      </w:r>
      <w:r>
        <w:rPr>
          <w:rFonts w:ascii="Source Sans Pro" w:hAnsi="Source Sans Pro"/>
          <w:sz w:val="24"/>
          <w:szCs w:val="24"/>
        </w:rPr>
        <w:t xml:space="preserve"> October</w:t>
      </w:r>
      <w:r>
        <w:rPr>
          <w:rFonts w:ascii="Source Sans Pro" w:hAnsi="Source Sans Pro"/>
          <w:sz w:val="24"/>
          <w:szCs w:val="24"/>
        </w:rPr>
        <w:br/>
        <w:t>Venue 2:  W8 Centre, Manorhamilton on 15</w:t>
      </w:r>
      <w:r w:rsidRPr="00452959">
        <w:rPr>
          <w:rFonts w:ascii="Source Sans Pro" w:hAnsi="Source Sans Pro"/>
          <w:sz w:val="24"/>
          <w:szCs w:val="24"/>
          <w:vertAlign w:val="superscript"/>
        </w:rPr>
        <w:t>th</w:t>
      </w:r>
      <w:r>
        <w:rPr>
          <w:rFonts w:ascii="Source Sans Pro" w:hAnsi="Source Sans Pro"/>
          <w:sz w:val="24"/>
          <w:szCs w:val="24"/>
        </w:rPr>
        <w:t xml:space="preserve"> October </w:t>
      </w:r>
    </w:p>
    <w:p w14:paraId="7043CB8F" w14:textId="77777777" w:rsidR="00CB4872" w:rsidRPr="00CB4872" w:rsidRDefault="00CB4872" w:rsidP="00676817">
      <w:pPr>
        <w:rPr>
          <w:rFonts w:ascii="Source Sans Pro" w:hAnsi="Source Sans Pro"/>
          <w:sz w:val="24"/>
          <w:szCs w:val="24"/>
        </w:rPr>
      </w:pPr>
    </w:p>
    <w:p w14:paraId="36F42618" w14:textId="7CF60040" w:rsidR="00CB4872" w:rsidRDefault="00CB4872" w:rsidP="00676817">
      <w:pPr>
        <w:rPr>
          <w:rFonts w:ascii="Source Sans Pro" w:hAnsi="Source Sans Pro"/>
          <w:sz w:val="24"/>
          <w:szCs w:val="24"/>
        </w:rPr>
      </w:pPr>
      <w:r w:rsidRPr="00CB4872">
        <w:rPr>
          <w:rFonts w:ascii="Source Sans Pro" w:hAnsi="Source Sans Pro"/>
          <w:sz w:val="24"/>
          <w:szCs w:val="24"/>
        </w:rPr>
        <w:t xml:space="preserve">If you or a representative from your organisation are interested in tendering for delivery of a </w:t>
      </w:r>
      <w:proofErr w:type="gramStart"/>
      <w:r w:rsidRPr="00CB4872">
        <w:rPr>
          <w:rFonts w:ascii="Source Sans Pro" w:hAnsi="Source Sans Pro"/>
          <w:sz w:val="24"/>
          <w:szCs w:val="24"/>
        </w:rPr>
        <w:t>programme</w:t>
      </w:r>
      <w:proofErr w:type="gramEnd"/>
      <w:r w:rsidRPr="00CB4872">
        <w:rPr>
          <w:rFonts w:ascii="Source Sans Pro" w:hAnsi="Source Sans Pro"/>
          <w:sz w:val="24"/>
          <w:szCs w:val="24"/>
        </w:rPr>
        <w:t xml:space="preserve"> </w:t>
      </w:r>
      <w:r>
        <w:rPr>
          <w:rFonts w:ascii="Source Sans Pro" w:hAnsi="Source Sans Pro"/>
          <w:sz w:val="24"/>
          <w:szCs w:val="24"/>
        </w:rPr>
        <w:t xml:space="preserve">please contact </w:t>
      </w:r>
      <w:hyperlink r:id="rId5" w:history="1">
        <w:r w:rsidRPr="0074286A">
          <w:rPr>
            <w:rStyle w:val="Hyperlink"/>
            <w:rFonts w:ascii="Source Sans Pro" w:hAnsi="Source Sans Pro"/>
            <w:sz w:val="24"/>
            <w:szCs w:val="24"/>
          </w:rPr>
          <w:t>peace@leitrimcoco.ie</w:t>
        </w:r>
      </w:hyperlink>
      <w:r>
        <w:rPr>
          <w:rFonts w:ascii="Source Sans Pro" w:hAnsi="Source Sans Pro"/>
          <w:sz w:val="24"/>
          <w:szCs w:val="24"/>
        </w:rPr>
        <w:t xml:space="preserve"> to register your interest</w:t>
      </w:r>
    </w:p>
    <w:p w14:paraId="4AED1CD8" w14:textId="77777777" w:rsidR="00343192" w:rsidRDefault="00343192" w:rsidP="00676817">
      <w:pPr>
        <w:rPr>
          <w:rFonts w:ascii="Source Sans Pro" w:hAnsi="Source Sans Pro"/>
          <w:sz w:val="24"/>
          <w:szCs w:val="24"/>
        </w:rPr>
      </w:pPr>
    </w:p>
    <w:p w14:paraId="5E357BFD" w14:textId="2D9B516E" w:rsidR="00343192" w:rsidRPr="006D7639" w:rsidRDefault="00343192" w:rsidP="006D7639">
      <w:pPr>
        <w:rPr>
          <w:rFonts w:ascii="Source Sans Pro" w:hAnsi="Source Sans Pro"/>
          <w:sz w:val="24"/>
          <w:szCs w:val="24"/>
        </w:rPr>
      </w:pPr>
      <w:r w:rsidRPr="006D7639">
        <w:rPr>
          <w:rFonts w:ascii="Source Sans Pro" w:hAnsi="Source Sans Pro"/>
          <w:sz w:val="24"/>
          <w:szCs w:val="24"/>
        </w:rPr>
        <w:t xml:space="preserve">The Leitrim PEACEPLUS Action Plan was developed after extensive consultation using a co-design process.  </w:t>
      </w:r>
      <w:r w:rsidR="006D7639">
        <w:rPr>
          <w:rFonts w:ascii="Source Sans Pro" w:hAnsi="Source Sans Pro"/>
          <w:sz w:val="24"/>
          <w:szCs w:val="24"/>
        </w:rPr>
        <w:t>The co-design and co-d</w:t>
      </w:r>
      <w:r w:rsidRPr="006D7639">
        <w:rPr>
          <w:rFonts w:ascii="Source Sans Pro" w:hAnsi="Source Sans Pro"/>
          <w:sz w:val="24"/>
          <w:szCs w:val="24"/>
        </w:rPr>
        <w:t>elivery of the plan will be overseen by Leitrim PEACEPLUS Partnership, which is made up of representatives from the Community &amp; Voluntary Sector, public bodies and Leitrim County Council.</w:t>
      </w:r>
      <w:r w:rsidR="006D7639" w:rsidRPr="006D7639">
        <w:rPr>
          <w:rFonts w:ascii="Source Sans Pro" w:hAnsi="Source Sans Pro"/>
          <w:sz w:val="24"/>
          <w:szCs w:val="24"/>
        </w:rPr>
        <w:t xml:space="preserve"> </w:t>
      </w:r>
    </w:p>
    <w:p w14:paraId="37BE0952" w14:textId="77777777" w:rsidR="006D7639" w:rsidRDefault="006D7639" w:rsidP="00343192">
      <w:pPr>
        <w:rPr>
          <w:rFonts w:ascii="Source Sans Pro" w:hAnsi="Source Sans Pro"/>
          <w:sz w:val="24"/>
          <w:szCs w:val="24"/>
        </w:rPr>
      </w:pPr>
    </w:p>
    <w:p w14:paraId="42368B20" w14:textId="77777777" w:rsidR="006D7639" w:rsidRDefault="00343192" w:rsidP="00343192">
      <w:pPr>
        <w:rPr>
          <w:rFonts w:ascii="Source Sans Pro" w:hAnsi="Source Sans Pro"/>
          <w:sz w:val="24"/>
          <w:szCs w:val="24"/>
        </w:rPr>
      </w:pPr>
      <w:r w:rsidRPr="006D7639">
        <w:rPr>
          <w:rFonts w:ascii="Source Sans Pro" w:hAnsi="Source Sans Pro"/>
          <w:sz w:val="24"/>
          <w:szCs w:val="24"/>
        </w:rPr>
        <w:t>The Action Plan has 16 projects across three themes</w:t>
      </w:r>
      <w:r w:rsidR="006D7639">
        <w:rPr>
          <w:rFonts w:ascii="Source Sans Pro" w:hAnsi="Source Sans Pro"/>
          <w:sz w:val="24"/>
          <w:szCs w:val="24"/>
        </w:rPr>
        <w:t xml:space="preserve">.  The programmes being tendered fall under the themes:  </w:t>
      </w:r>
    </w:p>
    <w:p w14:paraId="755006B5" w14:textId="33051333" w:rsidR="006D7639" w:rsidRDefault="00343192" w:rsidP="006D7639">
      <w:pPr>
        <w:pStyle w:val="ListParagraph"/>
        <w:numPr>
          <w:ilvl w:val="0"/>
          <w:numId w:val="1"/>
        </w:numPr>
        <w:rPr>
          <w:rFonts w:ascii="Source Sans Pro" w:hAnsi="Source Sans Pro"/>
          <w:sz w:val="24"/>
          <w:szCs w:val="24"/>
        </w:rPr>
      </w:pPr>
      <w:r w:rsidRPr="006D7639">
        <w:rPr>
          <w:rFonts w:ascii="Source Sans Pro" w:hAnsi="Source Sans Pro"/>
          <w:sz w:val="24"/>
          <w:szCs w:val="24"/>
        </w:rPr>
        <w:t>Thriving and Peaceful Communities</w:t>
      </w:r>
    </w:p>
    <w:p w14:paraId="78AF8538" w14:textId="688130D1" w:rsidR="00343192" w:rsidRPr="006D7639" w:rsidRDefault="00343192" w:rsidP="006D7639">
      <w:pPr>
        <w:pStyle w:val="ListParagraph"/>
        <w:numPr>
          <w:ilvl w:val="0"/>
          <w:numId w:val="1"/>
        </w:numPr>
        <w:rPr>
          <w:rFonts w:ascii="Source Sans Pro" w:hAnsi="Source Sans Pro"/>
          <w:sz w:val="24"/>
          <w:szCs w:val="24"/>
        </w:rPr>
      </w:pPr>
      <w:r w:rsidRPr="006D7639">
        <w:rPr>
          <w:rFonts w:ascii="Source Sans Pro" w:hAnsi="Source Sans Pro"/>
          <w:sz w:val="24"/>
          <w:szCs w:val="24"/>
        </w:rPr>
        <w:t xml:space="preserve">Celebrating Cultural Diversity. </w:t>
      </w:r>
    </w:p>
    <w:p w14:paraId="1F6B14EE" w14:textId="77777777" w:rsidR="00343192" w:rsidRPr="00343192" w:rsidRDefault="00343192" w:rsidP="006D7639">
      <w:pPr>
        <w:rPr>
          <w:rFonts w:ascii="Source Sans Pro" w:hAnsi="Source Sans Pro"/>
          <w:sz w:val="24"/>
          <w:szCs w:val="24"/>
        </w:rPr>
      </w:pPr>
      <w:r w:rsidRPr="00343192">
        <w:rPr>
          <w:rFonts w:ascii="Source Sans Pro" w:hAnsi="Source Sans Pro"/>
          <w:sz w:val="24"/>
          <w:szCs w:val="24"/>
        </w:rPr>
        <w:t>The overall objective of the plan is to promote a greater sense of belonging, equality, inclusion and peace for people living in Leitrim by providing opportunities for enhanced contact and understanding between communities, access to training and skills and establishing spaces and platforms for collaborative learning and knowledge-sharing. There is a particular focus on increasing and sustaining meaningful engagement with people from minority ethnic communities and from different racial backgrounds.</w:t>
      </w:r>
    </w:p>
    <w:p w14:paraId="0A629C87" w14:textId="77777777" w:rsidR="00343192" w:rsidRPr="00CB4872" w:rsidRDefault="00343192" w:rsidP="00343192">
      <w:pPr>
        <w:rPr>
          <w:rFonts w:ascii="Source Sans Pro" w:hAnsi="Source Sans Pro"/>
          <w:sz w:val="24"/>
          <w:szCs w:val="24"/>
        </w:rPr>
      </w:pPr>
    </w:p>
    <w:p w14:paraId="76CAE882" w14:textId="77777777" w:rsidR="00676817" w:rsidRDefault="00676817" w:rsidP="00676817">
      <w:pPr>
        <w:rPr>
          <w:rFonts w:ascii="Source Sans Pro" w:hAnsi="Source Sans Pro"/>
        </w:rPr>
      </w:pPr>
    </w:p>
    <w:p w14:paraId="349A8B2C" w14:textId="3B8A3F6E" w:rsidR="00F96E62" w:rsidRDefault="00F96E62"/>
    <w:sectPr w:rsidR="00F96E62" w:rsidSect="00DD4145">
      <w:pgSz w:w="11906" w:h="16838" w:code="9"/>
      <w:pgMar w:top="1440" w:right="1440" w:bottom="1440" w:left="1440"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A7A72"/>
    <w:multiLevelType w:val="hybridMultilevel"/>
    <w:tmpl w:val="9476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10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17"/>
    <w:rsid w:val="002A30E5"/>
    <w:rsid w:val="00343192"/>
    <w:rsid w:val="003921E4"/>
    <w:rsid w:val="00450371"/>
    <w:rsid w:val="00452959"/>
    <w:rsid w:val="005605EF"/>
    <w:rsid w:val="00676817"/>
    <w:rsid w:val="006D7639"/>
    <w:rsid w:val="009C13E8"/>
    <w:rsid w:val="00A51F58"/>
    <w:rsid w:val="00B8508F"/>
    <w:rsid w:val="00C44D02"/>
    <w:rsid w:val="00CB4872"/>
    <w:rsid w:val="00D81312"/>
    <w:rsid w:val="00DD4145"/>
    <w:rsid w:val="00F11350"/>
    <w:rsid w:val="00F4714C"/>
    <w:rsid w:val="00F96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C6B7"/>
  <w15:chartTrackingRefBased/>
  <w15:docId w15:val="{1FADA46E-D739-4117-8778-A595C8DD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17"/>
    <w:pPr>
      <w:spacing w:after="0" w:line="240" w:lineRule="auto"/>
    </w:pPr>
    <w:rPr>
      <w:rFonts w:ascii="Aptos" w:eastAsia="Aptos" w:hAnsi="Aptos" w:cs="Aptos"/>
      <w14:ligatures w14:val="standardContextual"/>
    </w:rPr>
  </w:style>
  <w:style w:type="paragraph" w:styleId="Heading1">
    <w:name w:val="heading 1"/>
    <w:basedOn w:val="Normal"/>
    <w:next w:val="Normal"/>
    <w:link w:val="Heading1Char"/>
    <w:uiPriority w:val="9"/>
    <w:qFormat/>
    <w:rsid w:val="0067681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67681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67681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none"/>
    </w:rPr>
  </w:style>
  <w:style w:type="paragraph" w:styleId="Heading4">
    <w:name w:val="heading 4"/>
    <w:basedOn w:val="Normal"/>
    <w:next w:val="Normal"/>
    <w:link w:val="Heading4Char"/>
    <w:uiPriority w:val="9"/>
    <w:semiHidden/>
    <w:unhideWhenUsed/>
    <w:qFormat/>
    <w:rsid w:val="00676817"/>
    <w:pPr>
      <w:keepNext/>
      <w:keepLines/>
      <w:spacing w:before="80" w:after="40" w:line="259" w:lineRule="auto"/>
      <w:outlineLvl w:val="3"/>
    </w:pPr>
    <w:rPr>
      <w:rFonts w:asciiTheme="minorHAnsi" w:eastAsiaTheme="majorEastAsia" w:hAnsiTheme="minorHAnsi" w:cstheme="majorBidi"/>
      <w:i/>
      <w:iCs/>
      <w:color w:val="0F4761" w:themeColor="accent1" w:themeShade="BF"/>
      <w14:ligatures w14:val="none"/>
    </w:rPr>
  </w:style>
  <w:style w:type="paragraph" w:styleId="Heading5">
    <w:name w:val="heading 5"/>
    <w:basedOn w:val="Normal"/>
    <w:next w:val="Normal"/>
    <w:link w:val="Heading5Char"/>
    <w:uiPriority w:val="9"/>
    <w:semiHidden/>
    <w:unhideWhenUsed/>
    <w:qFormat/>
    <w:rsid w:val="00676817"/>
    <w:pPr>
      <w:keepNext/>
      <w:keepLines/>
      <w:spacing w:before="80" w:after="40" w:line="259" w:lineRule="auto"/>
      <w:outlineLvl w:val="4"/>
    </w:pPr>
    <w:rPr>
      <w:rFonts w:asciiTheme="minorHAnsi" w:eastAsiaTheme="majorEastAsia" w:hAnsiTheme="minorHAnsi" w:cstheme="majorBidi"/>
      <w:color w:val="0F4761" w:themeColor="accent1" w:themeShade="BF"/>
      <w14:ligatures w14:val="none"/>
    </w:rPr>
  </w:style>
  <w:style w:type="paragraph" w:styleId="Heading6">
    <w:name w:val="heading 6"/>
    <w:basedOn w:val="Normal"/>
    <w:next w:val="Normal"/>
    <w:link w:val="Heading6Char"/>
    <w:uiPriority w:val="9"/>
    <w:semiHidden/>
    <w:unhideWhenUsed/>
    <w:qFormat/>
    <w:rsid w:val="00676817"/>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676817"/>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676817"/>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676817"/>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817"/>
    <w:rPr>
      <w:rFonts w:eastAsiaTheme="majorEastAsia" w:cstheme="majorBidi"/>
      <w:color w:val="272727" w:themeColor="text1" w:themeTint="D8"/>
    </w:rPr>
  </w:style>
  <w:style w:type="paragraph" w:styleId="Title">
    <w:name w:val="Title"/>
    <w:basedOn w:val="Normal"/>
    <w:next w:val="Normal"/>
    <w:link w:val="TitleChar"/>
    <w:uiPriority w:val="10"/>
    <w:qFormat/>
    <w:rsid w:val="00676817"/>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676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817"/>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676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817"/>
    <w:pPr>
      <w:spacing w:before="160" w:after="160" w:line="259" w:lineRule="auto"/>
      <w:jc w:val="center"/>
    </w:pPr>
    <w:rPr>
      <w:rFonts w:asciiTheme="minorHAnsi" w:eastAsiaTheme="minorHAnsi" w:hAnsiTheme="minorHAnsi" w:cstheme="minorBidi"/>
      <w:i/>
      <w:iCs/>
      <w:color w:val="404040" w:themeColor="text1" w:themeTint="BF"/>
      <w14:ligatures w14:val="none"/>
    </w:rPr>
  </w:style>
  <w:style w:type="character" w:customStyle="1" w:styleId="QuoteChar">
    <w:name w:val="Quote Char"/>
    <w:basedOn w:val="DefaultParagraphFont"/>
    <w:link w:val="Quote"/>
    <w:uiPriority w:val="29"/>
    <w:rsid w:val="00676817"/>
    <w:rPr>
      <w:i/>
      <w:iCs/>
      <w:color w:val="404040" w:themeColor="text1" w:themeTint="BF"/>
    </w:rPr>
  </w:style>
  <w:style w:type="paragraph" w:styleId="ListParagraph">
    <w:name w:val="List Paragraph"/>
    <w:basedOn w:val="Normal"/>
    <w:uiPriority w:val="34"/>
    <w:qFormat/>
    <w:rsid w:val="00676817"/>
    <w:pPr>
      <w:spacing w:after="160" w:line="259" w:lineRule="auto"/>
      <w:ind w:left="720"/>
      <w:contextualSpacing/>
    </w:pPr>
    <w:rPr>
      <w:rFonts w:asciiTheme="minorHAnsi" w:eastAsiaTheme="minorHAnsi" w:hAnsiTheme="minorHAnsi" w:cstheme="minorBidi"/>
      <w14:ligatures w14:val="none"/>
    </w:rPr>
  </w:style>
  <w:style w:type="character" w:styleId="IntenseEmphasis">
    <w:name w:val="Intense Emphasis"/>
    <w:basedOn w:val="DefaultParagraphFont"/>
    <w:uiPriority w:val="21"/>
    <w:qFormat/>
    <w:rsid w:val="00676817"/>
    <w:rPr>
      <w:i/>
      <w:iCs/>
      <w:color w:val="0F4761" w:themeColor="accent1" w:themeShade="BF"/>
    </w:rPr>
  </w:style>
  <w:style w:type="paragraph" w:styleId="IntenseQuote">
    <w:name w:val="Intense Quote"/>
    <w:basedOn w:val="Normal"/>
    <w:next w:val="Normal"/>
    <w:link w:val="IntenseQuoteChar"/>
    <w:uiPriority w:val="30"/>
    <w:qFormat/>
    <w:rsid w:val="0067681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14:ligatures w14:val="none"/>
    </w:rPr>
  </w:style>
  <w:style w:type="character" w:customStyle="1" w:styleId="IntenseQuoteChar">
    <w:name w:val="Intense Quote Char"/>
    <w:basedOn w:val="DefaultParagraphFont"/>
    <w:link w:val="IntenseQuote"/>
    <w:uiPriority w:val="30"/>
    <w:rsid w:val="00676817"/>
    <w:rPr>
      <w:i/>
      <w:iCs/>
      <w:color w:val="0F4761" w:themeColor="accent1" w:themeShade="BF"/>
    </w:rPr>
  </w:style>
  <w:style w:type="character" w:styleId="IntenseReference">
    <w:name w:val="Intense Reference"/>
    <w:basedOn w:val="DefaultParagraphFont"/>
    <w:uiPriority w:val="32"/>
    <w:qFormat/>
    <w:rsid w:val="00676817"/>
    <w:rPr>
      <w:b/>
      <w:bCs/>
      <w:smallCaps/>
      <w:color w:val="0F4761" w:themeColor="accent1" w:themeShade="BF"/>
      <w:spacing w:val="5"/>
    </w:rPr>
  </w:style>
  <w:style w:type="character" w:styleId="Hyperlink">
    <w:name w:val="Hyperlink"/>
    <w:basedOn w:val="DefaultParagraphFont"/>
    <w:uiPriority w:val="99"/>
    <w:unhideWhenUsed/>
    <w:rsid w:val="00CB4872"/>
    <w:rPr>
      <w:color w:val="467886" w:themeColor="hyperlink"/>
      <w:u w:val="single"/>
    </w:rPr>
  </w:style>
  <w:style w:type="character" w:styleId="UnresolvedMention">
    <w:name w:val="Unresolved Mention"/>
    <w:basedOn w:val="DefaultParagraphFont"/>
    <w:uiPriority w:val="99"/>
    <w:semiHidden/>
    <w:unhideWhenUsed/>
    <w:rsid w:val="00CB4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48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ace@leitrim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Sweeney</dc:creator>
  <cp:keywords/>
  <dc:description/>
  <cp:lastModifiedBy>Aileen Sweeney</cp:lastModifiedBy>
  <cp:revision>2</cp:revision>
  <dcterms:created xsi:type="dcterms:W3CDTF">2024-10-09T11:06:00Z</dcterms:created>
  <dcterms:modified xsi:type="dcterms:W3CDTF">2024-10-09T11:06:00Z</dcterms:modified>
</cp:coreProperties>
</file>